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«ЧЕРТОЛИНО»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РЖЕВСКОГО РАЙОНА ТВЕРСКОЙ ОБЛАСТИ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2C4BFB" w:rsidP="002C4BFB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от</w:t>
      </w:r>
      <w:r w:rsidR="0053562E">
        <w:rPr>
          <w:rFonts w:ascii="Arial" w:hAnsi="Arial" w:cs="Arial"/>
        </w:rPr>
        <w:t xml:space="preserve"> 13</w:t>
      </w:r>
      <w:r w:rsidR="00AE3FC6">
        <w:rPr>
          <w:rFonts w:ascii="Arial" w:hAnsi="Arial" w:cs="Arial"/>
        </w:rPr>
        <w:t xml:space="preserve"> </w:t>
      </w:r>
      <w:r w:rsidR="0053562E">
        <w:rPr>
          <w:rFonts w:ascii="Arial" w:hAnsi="Arial" w:cs="Arial"/>
        </w:rPr>
        <w:t>сентября</w:t>
      </w:r>
      <w:r w:rsidR="00AE3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95D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                                                                     №</w:t>
      </w:r>
      <w:r w:rsidR="0031783B">
        <w:rPr>
          <w:rFonts w:ascii="Arial" w:hAnsi="Arial" w:cs="Arial"/>
        </w:rPr>
        <w:t xml:space="preserve"> </w:t>
      </w:r>
      <w:r w:rsidR="00085E60">
        <w:rPr>
          <w:rFonts w:ascii="Arial" w:hAnsi="Arial" w:cs="Arial"/>
        </w:rPr>
        <w:t>10</w:t>
      </w:r>
      <w:r w:rsidR="0053562E">
        <w:rPr>
          <w:rFonts w:ascii="Arial" w:hAnsi="Arial" w:cs="Arial"/>
        </w:rPr>
        <w:t>9</w:t>
      </w:r>
    </w:p>
    <w:p w:rsidR="002C4BFB" w:rsidRDefault="002C4BFB" w:rsidP="002C4BFB">
      <w:pPr>
        <w:rPr>
          <w:rFonts w:ascii="Arial" w:hAnsi="Arial" w:cs="Arial"/>
        </w:rPr>
      </w:pP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>О внесение изменений и дополнений</w:t>
      </w: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муниципального района Тверской области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на 2022 год и на плановый период 2023 и 2024 годов»</w:t>
      </w:r>
    </w:p>
    <w:p w:rsidR="00495D58" w:rsidRDefault="00495D58" w:rsidP="00495D58">
      <w:pPr>
        <w:pStyle w:val="ConsPlusNormal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P16"/>
      <w:bookmarkEnd w:id="0"/>
      <w:r>
        <w:rPr>
          <w:b/>
          <w:sz w:val="24"/>
          <w:szCs w:val="24"/>
        </w:rPr>
        <w:t>Статья 1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proofErr w:type="gramStart"/>
      <w:r w:rsidRPr="006017D3">
        <w:rPr>
          <w:rFonts w:ascii="Arial" w:hAnsi="Arial" w:cs="Arial"/>
        </w:rPr>
        <w:t>Внести в решение Совета депутатов 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 xml:space="preserve">» Ржевского района Тверской области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  <w:r w:rsidRPr="006017D3">
        <w:rPr>
          <w:rFonts w:ascii="Arial" w:hAnsi="Arial" w:cs="Arial"/>
        </w:rPr>
        <w:t xml:space="preserve"> «О бюджете 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>» Ржевского</w:t>
      </w:r>
      <w:r w:rsidRPr="00495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Тверской области на 2022 год и на плановый период 2023</w:t>
      </w:r>
      <w:r w:rsidRPr="006017D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6017D3">
        <w:rPr>
          <w:rFonts w:ascii="Arial" w:hAnsi="Arial" w:cs="Arial"/>
        </w:rPr>
        <w:t xml:space="preserve"> годов» </w:t>
      </w:r>
      <w:r w:rsidR="0031783B">
        <w:rPr>
          <w:rFonts w:ascii="Arial" w:hAnsi="Arial" w:cs="Arial"/>
        </w:rPr>
        <w:t>(в редакции от 22 марта 2022 г. № 102</w:t>
      </w:r>
      <w:r w:rsidR="0053562E">
        <w:rPr>
          <w:rFonts w:ascii="Arial" w:hAnsi="Arial" w:cs="Arial"/>
        </w:rPr>
        <w:t>, от 24 июня 2022 г. № 106</w:t>
      </w:r>
      <w:r w:rsidR="0031783B">
        <w:rPr>
          <w:rFonts w:ascii="Arial" w:hAnsi="Arial" w:cs="Arial"/>
        </w:rPr>
        <w:t xml:space="preserve">) </w:t>
      </w:r>
      <w:r w:rsidRPr="006017D3">
        <w:rPr>
          <w:rFonts w:ascii="Arial" w:hAnsi="Arial" w:cs="Arial"/>
        </w:rPr>
        <w:t>следующие изменения:</w:t>
      </w:r>
      <w:proofErr w:type="gramEnd"/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1) в статье 1: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а) часть 1 изложить в следующей редакции:</w:t>
      </w:r>
    </w:p>
    <w:p w:rsidR="00495D58" w:rsidRDefault="00495D58" w:rsidP="00495D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Утвердить основные характеристики бюджета муниципального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Тверской области (далее – местный бюджет) на 202</w:t>
      </w:r>
      <w:r w:rsidR="009D6B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год: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53562E">
        <w:rPr>
          <w:sz w:val="24"/>
          <w:szCs w:val="24"/>
        </w:rPr>
        <w:t>11 171 181,79</w:t>
      </w:r>
      <w:r>
        <w:rPr>
          <w:sz w:val="24"/>
          <w:szCs w:val="24"/>
        </w:rPr>
        <w:t xml:space="preserve"> рублей;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53562E">
        <w:rPr>
          <w:sz w:val="24"/>
          <w:szCs w:val="24"/>
        </w:rPr>
        <w:t>12 124 181,79</w:t>
      </w:r>
      <w:r>
        <w:rPr>
          <w:sz w:val="24"/>
          <w:szCs w:val="24"/>
        </w:rPr>
        <w:t xml:space="preserve"> рублей;</w:t>
      </w:r>
    </w:p>
    <w:p w:rsidR="00495D58" w:rsidRPr="009D6BC4" w:rsidRDefault="00495D58" w:rsidP="009D6BC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местного бюджета в сумме </w:t>
      </w:r>
      <w:r w:rsidR="009D6BC4">
        <w:rPr>
          <w:sz w:val="24"/>
          <w:szCs w:val="24"/>
        </w:rPr>
        <w:t>953</w:t>
      </w:r>
      <w:r w:rsidR="0053562E">
        <w:rPr>
          <w:sz w:val="24"/>
          <w:szCs w:val="24"/>
        </w:rPr>
        <w:t xml:space="preserve"> </w:t>
      </w:r>
      <w:r w:rsidR="009D6BC4">
        <w:rPr>
          <w:sz w:val="24"/>
          <w:szCs w:val="24"/>
        </w:rPr>
        <w:t>000,00 рублей</w:t>
      </w:r>
      <w:r>
        <w:rPr>
          <w:color w:val="000000"/>
          <w:lang w:eastAsia="ru-RU"/>
        </w:rPr>
        <w:t>»;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б) часть 3</w:t>
      </w:r>
      <w:r w:rsidR="009D6BC4">
        <w:rPr>
          <w:rFonts w:ascii="Arial" w:hAnsi="Arial" w:cs="Arial"/>
          <w:color w:val="000000"/>
          <w:lang w:eastAsia="ru-RU"/>
        </w:rPr>
        <w:t xml:space="preserve"> </w:t>
      </w:r>
      <w:r w:rsidRPr="006017D3">
        <w:rPr>
          <w:rFonts w:ascii="Arial" w:hAnsi="Arial" w:cs="Arial"/>
        </w:rPr>
        <w:t>изложить в следующей редакции: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«3. Утвердить объем межбюджетных трансфертов, получаемых из других бюджетов бюджетной сист</w:t>
      </w:r>
      <w:r w:rsidR="009D6BC4">
        <w:rPr>
          <w:rFonts w:ascii="Arial" w:hAnsi="Arial" w:cs="Arial"/>
        </w:rPr>
        <w:t>емы Российской Федерации, в 2022</w:t>
      </w:r>
      <w:r>
        <w:rPr>
          <w:rFonts w:ascii="Arial" w:hAnsi="Arial" w:cs="Arial"/>
        </w:rPr>
        <w:t xml:space="preserve"> году в сумме </w:t>
      </w:r>
      <w:r w:rsidR="0053562E">
        <w:rPr>
          <w:rFonts w:ascii="Arial" w:hAnsi="Arial" w:cs="Arial"/>
        </w:rPr>
        <w:t>6817266,79</w:t>
      </w:r>
      <w:r>
        <w:rPr>
          <w:rFonts w:ascii="Arial" w:hAnsi="Arial" w:cs="Arial"/>
        </w:rPr>
        <w:t xml:space="preserve"> рублей,</w:t>
      </w:r>
      <w:r>
        <w:rPr>
          <w:rFonts w:ascii="Arial" w:hAnsi="Arial" w:cs="Arial"/>
          <w:color w:val="000000"/>
          <w:lang w:eastAsia="ru-RU"/>
        </w:rPr>
        <w:t xml:space="preserve"> в 202</w:t>
      </w:r>
      <w:r w:rsidR="004B1604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9D6BC4">
        <w:rPr>
          <w:rFonts w:ascii="Arial" w:hAnsi="Arial" w:cs="Arial"/>
          <w:color w:val="000000"/>
          <w:lang w:eastAsia="ru-RU"/>
        </w:rPr>
        <w:t>5778364</w:t>
      </w:r>
      <w:r w:rsidR="004B1604">
        <w:rPr>
          <w:rFonts w:ascii="Arial" w:hAnsi="Arial" w:cs="Arial"/>
          <w:color w:val="000000"/>
          <w:lang w:eastAsia="ru-RU"/>
        </w:rPr>
        <w:t xml:space="preserve"> рублей, в 2024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9D6BC4">
        <w:rPr>
          <w:rFonts w:ascii="Arial" w:hAnsi="Arial" w:cs="Arial"/>
          <w:color w:val="000000"/>
          <w:lang w:eastAsia="ru-RU"/>
        </w:rPr>
        <w:t>5755644</w:t>
      </w:r>
      <w:r w:rsidR="0031783B">
        <w:rPr>
          <w:rFonts w:ascii="Arial" w:hAnsi="Arial" w:cs="Arial"/>
          <w:color w:val="000000"/>
          <w:lang w:eastAsia="ru-RU"/>
        </w:rPr>
        <w:t xml:space="preserve"> рублей».</w:t>
      </w:r>
    </w:p>
    <w:p w:rsidR="00495D58" w:rsidRPr="00AE741B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E741B">
        <w:rPr>
          <w:rFonts w:ascii="Arial" w:hAnsi="Arial" w:cs="Arial"/>
        </w:rPr>
        <w:t xml:space="preserve"> Приложение 1 «Источники финансирования дефицита бюджета муниципального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>района Тверской области на 202</w:t>
      </w:r>
      <w:r w:rsidR="009D6BC4">
        <w:rPr>
          <w:rFonts w:ascii="Arial" w:hAnsi="Arial" w:cs="Arial"/>
        </w:rPr>
        <w:t>2</w:t>
      </w:r>
      <w:r w:rsidRPr="00AE741B">
        <w:rPr>
          <w:rFonts w:ascii="Arial" w:hAnsi="Arial" w:cs="Arial"/>
        </w:rPr>
        <w:t xml:space="preserve"> год и на плановый период 202</w:t>
      </w:r>
      <w:r w:rsidR="009D6BC4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и 202</w:t>
      </w:r>
      <w:r w:rsidR="009D6BC4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 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1</w:t>
      </w:r>
      <w:r w:rsidRPr="00AE741B">
        <w:rPr>
          <w:rFonts w:ascii="Arial" w:hAnsi="Arial" w:cs="Arial"/>
        </w:rPr>
        <w:t xml:space="preserve"> к настоящему Решению;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 xml:space="preserve">3) Приложение </w:t>
      </w:r>
      <w:r w:rsidR="00AC2066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«Прогнозируемые доходы бюджета муниципального образования сельское поселение «Чертолино» Ржевского </w:t>
      </w:r>
      <w:r w:rsidR="00AC2066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 xml:space="preserve">района Тверской области по группам, подгруппам, статьям, подстатьям и элементам </w:t>
      </w:r>
      <w:proofErr w:type="gramStart"/>
      <w:r w:rsidRPr="00AE741B">
        <w:rPr>
          <w:rFonts w:ascii="Arial" w:hAnsi="Arial" w:cs="Arial"/>
        </w:rPr>
        <w:t>доходов классификации доходов бюдже</w:t>
      </w:r>
      <w:r w:rsidR="00AC2066">
        <w:rPr>
          <w:rFonts w:ascii="Arial" w:hAnsi="Arial" w:cs="Arial"/>
        </w:rPr>
        <w:t>тов Российской Федерации</w:t>
      </w:r>
      <w:proofErr w:type="gramEnd"/>
      <w:r w:rsidR="00AC2066">
        <w:rPr>
          <w:rFonts w:ascii="Arial" w:hAnsi="Arial" w:cs="Arial"/>
        </w:rPr>
        <w:t xml:space="preserve"> на 2022 год и на плановый период 2023</w:t>
      </w:r>
      <w:r w:rsidRPr="00AE741B">
        <w:rPr>
          <w:rFonts w:ascii="Arial" w:hAnsi="Arial" w:cs="Arial"/>
        </w:rPr>
        <w:t xml:space="preserve"> и 202</w:t>
      </w:r>
      <w:r w:rsidR="00AC2066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изложить в новой редакции согласно </w:t>
      </w:r>
      <w:r w:rsidR="00AC2066">
        <w:rPr>
          <w:rFonts w:ascii="Arial" w:hAnsi="Arial" w:cs="Arial"/>
          <w:color w:val="0000FF"/>
        </w:rPr>
        <w:t xml:space="preserve">приложению 2 </w:t>
      </w:r>
      <w:r w:rsidRPr="00AE741B">
        <w:rPr>
          <w:rFonts w:ascii="Arial" w:hAnsi="Arial" w:cs="Arial"/>
        </w:rPr>
        <w:t>к настоящему Решению;</w:t>
      </w:r>
    </w:p>
    <w:p w:rsidR="00495D5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бюджета муниципального образования сельское поселение «Чертолино» Ржевского</w:t>
      </w:r>
      <w:r w:rsidRPr="00AC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по разделам и подразделам классификации расходов бюджетов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3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5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5</w:t>
      </w:r>
      <w:r w:rsidR="00495D58" w:rsidRPr="00904468">
        <w:rPr>
          <w:rFonts w:ascii="Arial" w:hAnsi="Arial" w:cs="Arial"/>
        </w:rPr>
        <w:t xml:space="preserve"> «</w:t>
      </w:r>
      <w:r w:rsidR="00495D58">
        <w:rPr>
          <w:rFonts w:ascii="Arial" w:hAnsi="Arial" w:cs="Arial"/>
        </w:rPr>
        <w:t>Р</w:t>
      </w:r>
      <w:r w:rsidR="00495D58" w:rsidRPr="00904468">
        <w:rPr>
          <w:rFonts w:ascii="Arial" w:hAnsi="Arial" w:cs="Arial"/>
        </w:rPr>
        <w:t xml:space="preserve">аспределение бюджетных ассигнований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>
        <w:rPr>
          <w:rFonts w:ascii="Arial" w:hAnsi="Arial" w:cs="Arial"/>
        </w:rPr>
        <w:t>икации расходов бюджетов на 2022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4</w:t>
      </w:r>
      <w:r w:rsidR="00495D58" w:rsidRPr="00904468">
        <w:rPr>
          <w:rFonts w:ascii="Arial" w:hAnsi="Arial" w:cs="Arial"/>
        </w:rPr>
        <w:t xml:space="preserve"> к настоящему Решению;</w:t>
      </w:r>
      <w:proofErr w:type="gramEnd"/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 </w:t>
      </w:r>
      <w:r w:rsidR="00495D58" w:rsidRPr="00904468">
        <w:rPr>
          <w:rFonts w:ascii="Arial" w:hAnsi="Arial" w:cs="Arial"/>
        </w:rPr>
        <w:t>«</w:t>
      </w:r>
      <w:r w:rsidR="00495D58">
        <w:rPr>
          <w:rFonts w:ascii="Arial" w:hAnsi="Arial" w:cs="Arial"/>
        </w:rPr>
        <w:t>В</w:t>
      </w:r>
      <w:r w:rsidR="00495D58" w:rsidRPr="00904468">
        <w:rPr>
          <w:rFonts w:ascii="Arial" w:hAnsi="Arial" w:cs="Arial"/>
        </w:rPr>
        <w:t>едомственн</w:t>
      </w:r>
      <w:r w:rsidR="00495D58">
        <w:rPr>
          <w:rFonts w:ascii="Arial" w:hAnsi="Arial" w:cs="Arial"/>
        </w:rPr>
        <w:t>ая</w:t>
      </w:r>
      <w:r w:rsidR="00495D58" w:rsidRPr="00904468">
        <w:rPr>
          <w:rFonts w:ascii="Arial" w:hAnsi="Arial" w:cs="Arial"/>
        </w:rPr>
        <w:t xml:space="preserve"> структур</w:t>
      </w:r>
      <w:r w:rsidR="00495D58">
        <w:rPr>
          <w:rFonts w:ascii="Arial" w:hAnsi="Arial" w:cs="Arial"/>
        </w:rPr>
        <w:t>а</w:t>
      </w:r>
      <w:r w:rsidR="00495D58" w:rsidRPr="00904468">
        <w:rPr>
          <w:rFonts w:ascii="Arial" w:hAnsi="Arial" w:cs="Arial"/>
        </w:rPr>
        <w:t xml:space="preserve"> расходов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Arial" w:hAnsi="Arial" w:cs="Arial"/>
        </w:rPr>
        <w:t>2 год и на плановый период 2023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</w:t>
      </w:r>
      <w:r w:rsidR="00495D58">
        <w:rPr>
          <w:rFonts w:ascii="Arial" w:hAnsi="Arial" w:cs="Arial"/>
        </w:rPr>
        <w:t xml:space="preserve">» </w:t>
      </w:r>
      <w:r w:rsidR="00495D58" w:rsidRPr="00904468">
        <w:rPr>
          <w:rFonts w:ascii="Arial" w:hAnsi="Arial" w:cs="Arial"/>
        </w:rPr>
        <w:t xml:space="preserve">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5</w:t>
      </w:r>
      <w:r w:rsidR="00495D58" w:rsidRPr="00904468">
        <w:rPr>
          <w:rFonts w:ascii="Arial" w:hAnsi="Arial" w:cs="Arial"/>
        </w:rPr>
        <w:t xml:space="preserve"> к настоящему</w:t>
      </w:r>
      <w:proofErr w:type="gramEnd"/>
      <w:r w:rsidR="00495D58" w:rsidRPr="00904468">
        <w:rPr>
          <w:rFonts w:ascii="Arial" w:hAnsi="Arial" w:cs="Arial"/>
        </w:rPr>
        <w:t xml:space="preserve"> Решению;</w:t>
      </w:r>
    </w:p>
    <w:p w:rsidR="00495D58" w:rsidRDefault="002D7BEB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495D58" w:rsidRPr="00317CD0">
        <w:rPr>
          <w:rFonts w:ascii="Arial" w:hAnsi="Arial" w:cs="Arial"/>
        </w:rPr>
        <w:t>) Приложение</w:t>
      </w:r>
      <w:r w:rsidR="00495D58" w:rsidRPr="0090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</w:t>
      </w:r>
      <w:r w:rsidRPr="002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6</w:t>
      </w:r>
      <w:r w:rsidR="00824971">
        <w:rPr>
          <w:rFonts w:ascii="Arial" w:hAnsi="Arial" w:cs="Arial"/>
        </w:rPr>
        <w:t xml:space="preserve"> к настоящему Решению.</w:t>
      </w:r>
      <w:proofErr w:type="gramEnd"/>
    </w:p>
    <w:p w:rsidR="006161B9" w:rsidRDefault="006161B9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 статью 6 изложить в новой редакции:</w:t>
      </w:r>
    </w:p>
    <w:p w:rsidR="006161B9" w:rsidRPr="00F86841" w:rsidRDefault="006161B9" w:rsidP="006161B9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>
        <w:t>«</w:t>
      </w:r>
      <w:r w:rsidRPr="00F86841">
        <w:rPr>
          <w:sz w:val="24"/>
          <w:szCs w:val="24"/>
        </w:rPr>
        <w:t xml:space="preserve">1. </w:t>
      </w:r>
      <w:r w:rsidRPr="00F86841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Pr="00F86841">
        <w:rPr>
          <w:sz w:val="24"/>
          <w:szCs w:val="24"/>
        </w:rPr>
        <w:t xml:space="preserve"> в 2022 году в сумме </w:t>
      </w:r>
      <w:r>
        <w:rPr>
          <w:sz w:val="24"/>
          <w:szCs w:val="24"/>
        </w:rPr>
        <w:t>101650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</w:t>
      </w:r>
      <w:r w:rsidRPr="00F86841">
        <w:rPr>
          <w:rFonts w:eastAsia="Calibri"/>
          <w:sz w:val="24"/>
          <w:szCs w:val="24"/>
        </w:rPr>
        <w:t xml:space="preserve">, в 2023 году в сумме </w:t>
      </w:r>
      <w:r>
        <w:rPr>
          <w:sz w:val="24"/>
          <w:szCs w:val="24"/>
        </w:rPr>
        <w:t>99150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</w:t>
      </w:r>
      <w:r w:rsidRPr="00F86841">
        <w:rPr>
          <w:rFonts w:eastAsia="Calibri"/>
          <w:sz w:val="24"/>
          <w:szCs w:val="24"/>
        </w:rPr>
        <w:t xml:space="preserve">, в 2024 году в сумме </w:t>
      </w:r>
      <w:r>
        <w:rPr>
          <w:sz w:val="24"/>
          <w:szCs w:val="24"/>
        </w:rPr>
        <w:t>102550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</w:t>
      </w:r>
      <w:r w:rsidRPr="00F86841">
        <w:rPr>
          <w:rFonts w:eastAsia="Calibri"/>
          <w:sz w:val="24"/>
          <w:szCs w:val="24"/>
        </w:rPr>
        <w:t xml:space="preserve"> направляются:</w:t>
      </w:r>
    </w:p>
    <w:p w:rsidR="006161B9" w:rsidRPr="00F86841" w:rsidRDefault="006161B9" w:rsidP="006161B9">
      <w:pPr>
        <w:pStyle w:val="ConsPlusNormal"/>
        <w:ind w:firstLine="540"/>
        <w:jc w:val="both"/>
        <w:rPr>
          <w:sz w:val="24"/>
          <w:szCs w:val="24"/>
        </w:rPr>
      </w:pPr>
      <w:r w:rsidRPr="00F86841">
        <w:rPr>
          <w:sz w:val="24"/>
          <w:szCs w:val="24"/>
        </w:rPr>
        <w:t xml:space="preserve">1) на осуществление государственных полномочий Тверской области по первичному воинскому учету на территориях, где отсутствуют военные комиссариаты на 2022 год в сумме </w:t>
      </w:r>
      <w:r>
        <w:rPr>
          <w:sz w:val="24"/>
          <w:szCs w:val="24"/>
        </w:rPr>
        <w:t>101500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рублей, на 2023 год в сумме </w:t>
      </w:r>
      <w:r>
        <w:rPr>
          <w:sz w:val="24"/>
          <w:szCs w:val="24"/>
        </w:rPr>
        <w:t>99000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рублей, на 2024 год в сумме </w:t>
      </w:r>
      <w:r>
        <w:rPr>
          <w:sz w:val="24"/>
          <w:szCs w:val="24"/>
        </w:rPr>
        <w:t>102400</w:t>
      </w:r>
      <w:r>
        <w:rPr>
          <w:sz w:val="24"/>
          <w:szCs w:val="24"/>
        </w:rPr>
        <w:t>,0</w:t>
      </w:r>
      <w:r w:rsidRPr="00F86841">
        <w:rPr>
          <w:sz w:val="24"/>
          <w:szCs w:val="24"/>
        </w:rPr>
        <w:t xml:space="preserve"> рублей;</w:t>
      </w:r>
    </w:p>
    <w:p w:rsidR="006161B9" w:rsidRPr="00F86841" w:rsidRDefault="006161B9" w:rsidP="006161B9">
      <w:pPr>
        <w:pStyle w:val="ConsPlusNormal"/>
        <w:ind w:firstLine="540"/>
        <w:jc w:val="both"/>
        <w:rPr>
          <w:sz w:val="24"/>
          <w:szCs w:val="24"/>
        </w:rPr>
      </w:pPr>
      <w:r w:rsidRPr="00F86841">
        <w:rPr>
          <w:sz w:val="24"/>
          <w:szCs w:val="24"/>
        </w:rPr>
        <w:t>2)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2022 год в сумме 150  рублей, на 2023 год в сумме 150 рублей, на 2024 год в сумме 150 рублей</w:t>
      </w:r>
      <w:r>
        <w:rPr>
          <w:sz w:val="24"/>
          <w:szCs w:val="24"/>
        </w:rPr>
        <w:t>»</w:t>
      </w:r>
      <w:r w:rsidRPr="00F86841">
        <w:rPr>
          <w:sz w:val="24"/>
          <w:szCs w:val="24"/>
        </w:rPr>
        <w:t>.</w:t>
      </w:r>
    </w:p>
    <w:p w:rsidR="006161B9" w:rsidRPr="00904468" w:rsidRDefault="006161B9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95D58" w:rsidRDefault="00495D58" w:rsidP="00495D58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</w:t>
      </w:r>
    </w:p>
    <w:p w:rsidR="00495D58" w:rsidRPr="00B676F0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подписания и </w:t>
      </w:r>
      <w:r w:rsidRPr="00B676F0">
        <w:rPr>
          <w:sz w:val="24"/>
          <w:szCs w:val="24"/>
        </w:rPr>
        <w:t xml:space="preserve">подлежит </w:t>
      </w:r>
      <w:r w:rsidR="000B1831">
        <w:rPr>
          <w:sz w:val="24"/>
          <w:szCs w:val="24"/>
        </w:rPr>
        <w:t>официальному опубликованию</w:t>
      </w:r>
      <w:r>
        <w:rPr>
          <w:sz w:val="24"/>
          <w:szCs w:val="24"/>
        </w:rPr>
        <w:t>.</w:t>
      </w:r>
    </w:p>
    <w:p w:rsidR="00495D58" w:rsidRPr="00B676F0" w:rsidRDefault="00495D58" w:rsidP="00495D58">
      <w:pPr>
        <w:pStyle w:val="ConsPlusNormal"/>
        <w:jc w:val="both"/>
        <w:rPr>
          <w:sz w:val="28"/>
          <w:szCs w:val="28"/>
        </w:rPr>
      </w:pPr>
      <w:r w:rsidRPr="00B676F0">
        <w:rPr>
          <w:sz w:val="28"/>
          <w:szCs w:val="28"/>
        </w:rPr>
        <w:t xml:space="preserve"> </w:t>
      </w:r>
    </w:p>
    <w:p w:rsidR="006161B9" w:rsidRDefault="006161B9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Ржевского района Тверской области                                      И.В. Тихомирова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</w:p>
    <w:p w:rsidR="006161B9" w:rsidRDefault="006161B9" w:rsidP="00495D58">
      <w:pPr>
        <w:pStyle w:val="ConsPlusNormal"/>
        <w:ind w:firstLine="567"/>
        <w:jc w:val="both"/>
        <w:rPr>
          <w:sz w:val="24"/>
          <w:szCs w:val="24"/>
        </w:rPr>
      </w:pPr>
      <w:bookmarkStart w:id="1" w:name="_GoBack"/>
      <w:bookmarkEnd w:id="1"/>
    </w:p>
    <w:p w:rsidR="00495D58" w:rsidRDefault="00AA6456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5D5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495D58">
        <w:rPr>
          <w:sz w:val="24"/>
          <w:szCs w:val="24"/>
        </w:rPr>
        <w:t xml:space="preserve"> Совета депутатов МО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«Чертолино»</w:t>
      </w:r>
    </w:p>
    <w:p w:rsidR="00495D58" w:rsidRDefault="00495D58" w:rsidP="00495D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          Т.Г. Крылова       </w:t>
      </w:r>
    </w:p>
    <w:p w:rsidR="00495D58" w:rsidRDefault="00495D58" w:rsidP="00495D58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</w:p>
    <w:p w:rsidR="00CD5834" w:rsidRDefault="00CD5834" w:rsidP="00495D58">
      <w:pPr>
        <w:rPr>
          <w:color w:val="000000" w:themeColor="text1"/>
          <w:sz w:val="28"/>
          <w:szCs w:val="28"/>
        </w:rPr>
      </w:pPr>
    </w:p>
    <w:sectPr w:rsidR="00CD5834" w:rsidSect="00FD4C1B">
      <w:headerReference w:type="default" r:id="rId9"/>
      <w:headerReference w:type="first" r:id="rId10"/>
      <w:type w:val="continuous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DD" w:rsidRDefault="00A134DD" w:rsidP="000A4479">
      <w:r>
        <w:separator/>
      </w:r>
    </w:p>
  </w:endnote>
  <w:endnote w:type="continuationSeparator" w:id="0">
    <w:p w:rsidR="00A134DD" w:rsidRDefault="00A134DD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DD" w:rsidRDefault="00A134DD" w:rsidP="000A4479">
      <w:r>
        <w:separator/>
      </w:r>
    </w:p>
  </w:footnote>
  <w:footnote w:type="continuationSeparator" w:id="0">
    <w:p w:rsidR="00A134DD" w:rsidRDefault="00A134DD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38947"/>
      <w:docPartObj>
        <w:docPartGallery w:val="Page Numbers (Top of Page)"/>
        <w:docPartUnique/>
      </w:docPartObj>
    </w:sdtPr>
    <w:sdtEndPr/>
    <w:sdtContent>
      <w:p w:rsidR="009D7FBE" w:rsidRDefault="007F18CD">
        <w:pPr>
          <w:pStyle w:val="aff"/>
          <w:jc w:val="center"/>
        </w:pPr>
        <w:r>
          <w:rPr>
            <w:noProof/>
          </w:rPr>
          <w:fldChar w:fldCharType="begin"/>
        </w:r>
        <w:r w:rsidR="009D7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6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2"/>
  </w:num>
  <w:num w:numId="5">
    <w:abstractNumId w:val="26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29"/>
  </w:num>
  <w:num w:numId="14">
    <w:abstractNumId w:val="27"/>
  </w:num>
  <w:num w:numId="15">
    <w:abstractNumId w:val="5"/>
  </w:num>
  <w:num w:numId="16">
    <w:abstractNumId w:val="14"/>
  </w:num>
  <w:num w:numId="17">
    <w:abstractNumId w:val="19"/>
  </w:num>
  <w:num w:numId="18">
    <w:abstractNumId w:val="3"/>
  </w:num>
  <w:num w:numId="19">
    <w:abstractNumId w:val="16"/>
  </w:num>
  <w:num w:numId="20">
    <w:abstractNumId w:val="8"/>
  </w:num>
  <w:num w:numId="21">
    <w:abstractNumId w:val="25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8"/>
  </w:num>
  <w:num w:numId="29">
    <w:abstractNumId w:val="7"/>
  </w:num>
  <w:num w:numId="30">
    <w:abstractNumId w:val="6"/>
  </w:num>
  <w:num w:numId="31">
    <w:abstractNumId w:val="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17DC0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50D7A"/>
    <w:rsid w:val="00051115"/>
    <w:rsid w:val="00052AD1"/>
    <w:rsid w:val="000545FE"/>
    <w:rsid w:val="0006042C"/>
    <w:rsid w:val="00060C85"/>
    <w:rsid w:val="00070D14"/>
    <w:rsid w:val="00073B1A"/>
    <w:rsid w:val="0008371D"/>
    <w:rsid w:val="000843A0"/>
    <w:rsid w:val="00085E6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1831"/>
    <w:rsid w:val="000B234A"/>
    <w:rsid w:val="000B3AB5"/>
    <w:rsid w:val="000B41A4"/>
    <w:rsid w:val="000B54B3"/>
    <w:rsid w:val="000B5935"/>
    <w:rsid w:val="000B601E"/>
    <w:rsid w:val="000C11AA"/>
    <w:rsid w:val="000C1886"/>
    <w:rsid w:val="000C3B0C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4E53"/>
    <w:rsid w:val="000F564D"/>
    <w:rsid w:val="000F741A"/>
    <w:rsid w:val="00106A67"/>
    <w:rsid w:val="00107532"/>
    <w:rsid w:val="0011094F"/>
    <w:rsid w:val="00110B64"/>
    <w:rsid w:val="00111608"/>
    <w:rsid w:val="001120F2"/>
    <w:rsid w:val="001137E6"/>
    <w:rsid w:val="00117349"/>
    <w:rsid w:val="00120D7C"/>
    <w:rsid w:val="001211B4"/>
    <w:rsid w:val="00121945"/>
    <w:rsid w:val="001232F4"/>
    <w:rsid w:val="00123659"/>
    <w:rsid w:val="00123AC3"/>
    <w:rsid w:val="001341E5"/>
    <w:rsid w:val="00136412"/>
    <w:rsid w:val="001369E7"/>
    <w:rsid w:val="00142C00"/>
    <w:rsid w:val="00142DB5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0A5D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5D0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6674"/>
    <w:rsid w:val="002230D4"/>
    <w:rsid w:val="002231B1"/>
    <w:rsid w:val="00226A7F"/>
    <w:rsid w:val="00234342"/>
    <w:rsid w:val="00237739"/>
    <w:rsid w:val="0024169D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74B1F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D7BEB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1783B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146C"/>
    <w:rsid w:val="003544C3"/>
    <w:rsid w:val="00354B29"/>
    <w:rsid w:val="00356109"/>
    <w:rsid w:val="00357B6B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D3809"/>
    <w:rsid w:val="003E09A2"/>
    <w:rsid w:val="003E2038"/>
    <w:rsid w:val="003E3502"/>
    <w:rsid w:val="003E376D"/>
    <w:rsid w:val="003F0F98"/>
    <w:rsid w:val="004045F8"/>
    <w:rsid w:val="00404923"/>
    <w:rsid w:val="00404CB0"/>
    <w:rsid w:val="00407CCC"/>
    <w:rsid w:val="004101E7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565AE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83962"/>
    <w:rsid w:val="00484E1F"/>
    <w:rsid w:val="00495D58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1604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3E68"/>
    <w:rsid w:val="00515413"/>
    <w:rsid w:val="00516A0E"/>
    <w:rsid w:val="00516F44"/>
    <w:rsid w:val="005217CE"/>
    <w:rsid w:val="00523DE1"/>
    <w:rsid w:val="0052498D"/>
    <w:rsid w:val="00534AF8"/>
    <w:rsid w:val="00534E1D"/>
    <w:rsid w:val="0053562E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964D5"/>
    <w:rsid w:val="0059658C"/>
    <w:rsid w:val="00596C68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61B9"/>
    <w:rsid w:val="00617FAF"/>
    <w:rsid w:val="00622378"/>
    <w:rsid w:val="00622C19"/>
    <w:rsid w:val="00626296"/>
    <w:rsid w:val="006276B5"/>
    <w:rsid w:val="006416E4"/>
    <w:rsid w:val="00641E3F"/>
    <w:rsid w:val="00644070"/>
    <w:rsid w:val="00644B4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58F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1E80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24971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91612"/>
    <w:rsid w:val="00895266"/>
    <w:rsid w:val="008953D9"/>
    <w:rsid w:val="00896337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49C1"/>
    <w:rsid w:val="009004DA"/>
    <w:rsid w:val="00901A9B"/>
    <w:rsid w:val="009037A5"/>
    <w:rsid w:val="00903BB7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177F"/>
    <w:rsid w:val="0097446B"/>
    <w:rsid w:val="00977622"/>
    <w:rsid w:val="0097795B"/>
    <w:rsid w:val="0098224F"/>
    <w:rsid w:val="00982D21"/>
    <w:rsid w:val="00983DE5"/>
    <w:rsid w:val="00984500"/>
    <w:rsid w:val="00991FEF"/>
    <w:rsid w:val="00993067"/>
    <w:rsid w:val="009976BC"/>
    <w:rsid w:val="009A1009"/>
    <w:rsid w:val="009A4444"/>
    <w:rsid w:val="009A7A21"/>
    <w:rsid w:val="009B0366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F84"/>
    <w:rsid w:val="009D16A4"/>
    <w:rsid w:val="009D3388"/>
    <w:rsid w:val="009D3C31"/>
    <w:rsid w:val="009D6BC4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34DD"/>
    <w:rsid w:val="00A151CF"/>
    <w:rsid w:val="00A15A47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B50"/>
    <w:rsid w:val="00A870DF"/>
    <w:rsid w:val="00A908B7"/>
    <w:rsid w:val="00A93B2A"/>
    <w:rsid w:val="00A93FA4"/>
    <w:rsid w:val="00A95732"/>
    <w:rsid w:val="00A958AF"/>
    <w:rsid w:val="00A95D56"/>
    <w:rsid w:val="00AA04E1"/>
    <w:rsid w:val="00AA1E40"/>
    <w:rsid w:val="00AA207B"/>
    <w:rsid w:val="00AA2A61"/>
    <w:rsid w:val="00AA358A"/>
    <w:rsid w:val="00AA3A6F"/>
    <w:rsid w:val="00AA4553"/>
    <w:rsid w:val="00AA6456"/>
    <w:rsid w:val="00AA742B"/>
    <w:rsid w:val="00AB2925"/>
    <w:rsid w:val="00AB340C"/>
    <w:rsid w:val="00AC05D1"/>
    <w:rsid w:val="00AC081E"/>
    <w:rsid w:val="00AC1A32"/>
    <w:rsid w:val="00AC2066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3FC6"/>
    <w:rsid w:val="00AE4020"/>
    <w:rsid w:val="00AE5980"/>
    <w:rsid w:val="00AE74D3"/>
    <w:rsid w:val="00AF12E4"/>
    <w:rsid w:val="00B03F7C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45C0"/>
    <w:rsid w:val="00C960A8"/>
    <w:rsid w:val="00C96480"/>
    <w:rsid w:val="00CA1C9F"/>
    <w:rsid w:val="00CA2679"/>
    <w:rsid w:val="00CA4346"/>
    <w:rsid w:val="00CA72C5"/>
    <w:rsid w:val="00CB39FD"/>
    <w:rsid w:val="00CB5178"/>
    <w:rsid w:val="00CC2B86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033"/>
    <w:rsid w:val="00D75951"/>
    <w:rsid w:val="00D75ED8"/>
    <w:rsid w:val="00D81C4C"/>
    <w:rsid w:val="00D81E2E"/>
    <w:rsid w:val="00D827AD"/>
    <w:rsid w:val="00D9288D"/>
    <w:rsid w:val="00D92DC9"/>
    <w:rsid w:val="00D92E2D"/>
    <w:rsid w:val="00D9419D"/>
    <w:rsid w:val="00D94DE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2774A"/>
    <w:rsid w:val="00E30475"/>
    <w:rsid w:val="00E35A4A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2FD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AB0"/>
    <w:rsid w:val="00EE3B17"/>
    <w:rsid w:val="00EE4B44"/>
    <w:rsid w:val="00EE58DA"/>
    <w:rsid w:val="00EE76C1"/>
    <w:rsid w:val="00EF1D7A"/>
    <w:rsid w:val="00EF72D8"/>
    <w:rsid w:val="00F0089D"/>
    <w:rsid w:val="00F029A9"/>
    <w:rsid w:val="00F11179"/>
    <w:rsid w:val="00F30A65"/>
    <w:rsid w:val="00F3115A"/>
    <w:rsid w:val="00F31B2B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3F90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5BAD"/>
    <w:rsid w:val="00F87E86"/>
    <w:rsid w:val="00F9594F"/>
    <w:rsid w:val="00F95EE7"/>
    <w:rsid w:val="00F9767F"/>
    <w:rsid w:val="00FA575B"/>
    <w:rsid w:val="00FA5BD2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73DF-1570-425F-ACC6-B7B3FFAB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Ольга</cp:lastModifiedBy>
  <cp:revision>80</cp:revision>
  <cp:lastPrinted>2020-12-12T08:04:00Z</cp:lastPrinted>
  <dcterms:created xsi:type="dcterms:W3CDTF">2020-08-18T12:58:00Z</dcterms:created>
  <dcterms:modified xsi:type="dcterms:W3CDTF">2022-09-19T09:53:00Z</dcterms:modified>
  <dc:language>en-US</dc:language>
</cp:coreProperties>
</file>